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C06847" w:rsidRPr="00C06847" w:rsidTr="004E0172">
        <w:trPr>
          <w:trHeight w:val="363"/>
          <w:jc w:val="center"/>
        </w:trPr>
        <w:tc>
          <w:tcPr>
            <w:tcW w:w="4718" w:type="dxa"/>
          </w:tcPr>
          <w:p w:rsidR="009225FF" w:rsidRPr="00C06847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C06847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C06847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C06847" w:rsidRDefault="009225FF" w:rsidP="001660B0">
            <w:pPr>
              <w:spacing w:after="0" w:line="240" w:lineRule="auto"/>
            </w:pPr>
            <w:r w:rsidRPr="00C06847">
              <w:t xml:space="preserve">                            ***</w:t>
            </w:r>
          </w:p>
        </w:tc>
        <w:tc>
          <w:tcPr>
            <w:tcW w:w="4669" w:type="dxa"/>
          </w:tcPr>
          <w:p w:rsidR="009225FF" w:rsidRPr="00C06847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C06847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C06847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C06847">
        <w:rPr>
          <w:rFonts w:ascii="Times New Roman" w:hAnsi="Times New Roman"/>
          <w:lang w:val="nl-NL"/>
        </w:rPr>
        <w:t>Lịch công tác tuần (từ ngày</w:t>
      </w:r>
      <w:r w:rsidR="00B726D8" w:rsidRPr="00C06847">
        <w:rPr>
          <w:rFonts w:ascii="Times New Roman" w:hAnsi="Times New Roman"/>
          <w:lang w:val="nl-NL"/>
        </w:rPr>
        <w:t xml:space="preserve"> </w:t>
      </w:r>
      <w:r w:rsidR="00AB4869" w:rsidRPr="00C06847">
        <w:rPr>
          <w:rFonts w:ascii="Times New Roman" w:hAnsi="Times New Roman"/>
          <w:lang w:val="nl-NL"/>
        </w:rPr>
        <w:t>01/01</w:t>
      </w:r>
      <w:r w:rsidR="00771C25" w:rsidRPr="00C06847">
        <w:rPr>
          <w:rFonts w:ascii="Times New Roman" w:hAnsi="Times New Roman"/>
          <w:lang w:val="nl-NL"/>
        </w:rPr>
        <w:t>/2024</w:t>
      </w:r>
      <w:r w:rsidR="009225FF" w:rsidRPr="00C06847">
        <w:rPr>
          <w:rFonts w:ascii="Times New Roman" w:hAnsi="Times New Roman"/>
          <w:sz w:val="48"/>
          <w:lang w:val="nl-NL"/>
        </w:rPr>
        <w:t xml:space="preserve"> </w:t>
      </w:r>
      <w:r w:rsidR="009225FF" w:rsidRPr="00C06847">
        <w:rPr>
          <w:rFonts w:ascii="Times New Roman" w:hAnsi="Times New Roman"/>
          <w:lang w:val="nl-NL"/>
        </w:rPr>
        <w:t>đến ngày</w:t>
      </w:r>
      <w:r w:rsidR="00160313" w:rsidRPr="00C06847">
        <w:rPr>
          <w:rFonts w:ascii="Times New Roman" w:hAnsi="Times New Roman"/>
          <w:lang w:val="nl-NL"/>
        </w:rPr>
        <w:t xml:space="preserve"> </w:t>
      </w:r>
      <w:r w:rsidR="00771C25" w:rsidRPr="00C06847">
        <w:rPr>
          <w:rFonts w:ascii="Times New Roman" w:hAnsi="Times New Roman"/>
          <w:lang w:val="nl-NL"/>
        </w:rPr>
        <w:t>07</w:t>
      </w:r>
      <w:r w:rsidR="00566268" w:rsidRPr="00C06847">
        <w:rPr>
          <w:rFonts w:ascii="Times New Roman" w:hAnsi="Times New Roman"/>
          <w:lang w:val="nl-NL"/>
        </w:rPr>
        <w:t>/</w:t>
      </w:r>
      <w:r w:rsidR="004721B0" w:rsidRPr="00C06847">
        <w:rPr>
          <w:rFonts w:ascii="Times New Roman" w:hAnsi="Times New Roman"/>
          <w:lang w:val="nl-NL"/>
        </w:rPr>
        <w:t>01/2024</w:t>
      </w:r>
      <w:r w:rsidR="009225FF" w:rsidRPr="00C06847">
        <w:rPr>
          <w:rFonts w:ascii="Times New Roman" w:hAnsi="Times New Roman"/>
          <w:lang w:val="nl-NL"/>
        </w:rPr>
        <w:t>)</w:t>
      </w:r>
    </w:p>
    <w:p w:rsidR="004E0172" w:rsidRPr="00C06847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C06847" w:rsidRPr="00C06847" w:rsidTr="00A344E6">
        <w:tc>
          <w:tcPr>
            <w:tcW w:w="1115" w:type="dxa"/>
            <w:gridSpan w:val="2"/>
            <w:vMerge w:val="restart"/>
          </w:tcPr>
          <w:p w:rsidR="009B1A83" w:rsidRPr="00C06847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C06847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C06847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C06847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C06847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C06847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Xe</w:t>
            </w:r>
          </w:p>
        </w:tc>
      </w:tr>
      <w:tr w:rsidR="00C06847" w:rsidRPr="00C06847" w:rsidTr="00A344E6">
        <w:tc>
          <w:tcPr>
            <w:tcW w:w="1115" w:type="dxa"/>
            <w:gridSpan w:val="2"/>
            <w:vMerge/>
          </w:tcPr>
          <w:p w:rsidR="009B1A83" w:rsidRPr="00C06847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C06847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C06847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C06847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C06847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C06847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C06847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315410">
        <w:tc>
          <w:tcPr>
            <w:tcW w:w="704" w:type="dxa"/>
            <w:vMerge w:val="restart"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HAI</w:t>
            </w:r>
          </w:p>
          <w:p w:rsidR="00062E92" w:rsidRPr="00C06847" w:rsidRDefault="004721B0" w:rsidP="00062E92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1" w:type="dxa"/>
            <w:vMerge w:val="restart"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2E92" w:rsidRPr="00C06847" w:rsidRDefault="00BD3BA2" w:rsidP="0006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2E92" w:rsidRPr="00C06847" w:rsidRDefault="00BD3BA2" w:rsidP="00062E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lễ Tết Dương lịch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2E92" w:rsidRPr="00C06847" w:rsidRDefault="00062E92" w:rsidP="000936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062E92" w:rsidRPr="00C06847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B26550">
        <w:tc>
          <w:tcPr>
            <w:tcW w:w="704" w:type="dxa"/>
            <w:vMerge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DC4389" w:rsidRPr="00C06847" w:rsidRDefault="00DC4389" w:rsidP="00DC4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022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5D70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2E92" w:rsidRPr="00C06847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B26550">
        <w:tc>
          <w:tcPr>
            <w:tcW w:w="704" w:type="dxa"/>
            <w:vMerge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062E92" w:rsidRPr="00C06847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B26550">
        <w:tc>
          <w:tcPr>
            <w:tcW w:w="704" w:type="dxa"/>
            <w:vMerge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vAlign w:val="center"/>
          </w:tcPr>
          <w:p w:rsidR="00062E92" w:rsidRPr="00C06847" w:rsidRDefault="00062E9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2E92" w:rsidRPr="00C06847" w:rsidRDefault="00062E92" w:rsidP="00062E92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2E92" w:rsidRPr="00C06847" w:rsidRDefault="00062E9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62E92" w:rsidRPr="00C06847" w:rsidRDefault="00062E9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062E92" w:rsidRPr="00C06847" w:rsidRDefault="00062E92" w:rsidP="00062E92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2E92" w:rsidRPr="00C06847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F652E5">
        <w:tc>
          <w:tcPr>
            <w:tcW w:w="704" w:type="dxa"/>
            <w:vMerge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C06847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ED7695">
        <w:tc>
          <w:tcPr>
            <w:tcW w:w="704" w:type="dxa"/>
            <w:vMerge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C06847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2E92" w:rsidRPr="00C06847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CE3CB9">
        <w:tc>
          <w:tcPr>
            <w:tcW w:w="704" w:type="dxa"/>
            <w:vMerge w:val="restart"/>
            <w:vAlign w:val="center"/>
          </w:tcPr>
          <w:p w:rsidR="00BF3A2B" w:rsidRPr="00C06847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BA</w:t>
            </w:r>
          </w:p>
          <w:p w:rsidR="00BF3A2B" w:rsidRPr="00C06847" w:rsidRDefault="0009081D" w:rsidP="00BF3A2B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1" w:type="dxa"/>
            <w:vMerge w:val="restart"/>
            <w:vAlign w:val="center"/>
          </w:tcPr>
          <w:p w:rsidR="00BF3A2B" w:rsidRPr="00C06847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F3A2B" w:rsidRPr="00C06847" w:rsidRDefault="00703F1E" w:rsidP="00BF3A2B">
            <w:pPr>
              <w:jc w:val="center"/>
              <w:rPr>
                <w:sz w:val="20"/>
                <w:szCs w:val="20"/>
              </w:rPr>
            </w:pPr>
            <w:r w:rsidRPr="00C06847"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F3A2B" w:rsidRPr="00C06847" w:rsidRDefault="00703F1E" w:rsidP="00BF3A2B">
            <w:pPr>
              <w:jc w:val="both"/>
              <w:rPr>
                <w:sz w:val="20"/>
                <w:szCs w:val="20"/>
              </w:rPr>
            </w:pPr>
            <w:r w:rsidRPr="00C06847">
              <w:rPr>
                <w:sz w:val="20"/>
                <w:szCs w:val="20"/>
              </w:rPr>
              <w:t xml:space="preserve">Tiếp công dân 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F3A2B" w:rsidRPr="00C06847" w:rsidRDefault="00703F1E" w:rsidP="00BF3A2B">
            <w:pPr>
              <w:jc w:val="center"/>
              <w:rPr>
                <w:sz w:val="20"/>
                <w:szCs w:val="20"/>
              </w:rPr>
            </w:pPr>
            <w:r w:rsidRPr="00C06847">
              <w:rPr>
                <w:sz w:val="14"/>
                <w:szCs w:val="20"/>
              </w:rPr>
              <w:t>Trụ sở Tiếp công dân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F3A2B" w:rsidRPr="00C06847" w:rsidRDefault="00703F1E" w:rsidP="00BF3A2B">
            <w:pPr>
              <w:jc w:val="center"/>
              <w:rPr>
                <w:sz w:val="16"/>
                <w:szCs w:val="20"/>
              </w:rPr>
            </w:pPr>
            <w:r w:rsidRPr="00C06847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F3A2B" w:rsidRPr="00C06847" w:rsidRDefault="00BF3A2B" w:rsidP="00BF3A2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F3A2B" w:rsidRPr="00C06847" w:rsidRDefault="00BF3A2B" w:rsidP="00BF3A2B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9750D7">
        <w:tc>
          <w:tcPr>
            <w:tcW w:w="704" w:type="dxa"/>
            <w:vMerge/>
            <w:vAlign w:val="center"/>
          </w:tcPr>
          <w:p w:rsidR="009E53C8" w:rsidRPr="00C06847" w:rsidRDefault="009E53C8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E53C8" w:rsidRPr="00C06847" w:rsidRDefault="009E53C8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C06847" w:rsidRDefault="00632429" w:rsidP="009E5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C06847" w:rsidRDefault="00632429" w:rsidP="00632429">
            <w:pPr>
              <w:jc w:val="both"/>
              <w:rPr>
                <w:sz w:val="20"/>
                <w:szCs w:val="28"/>
              </w:rPr>
            </w:pPr>
            <w:r w:rsidRPr="00C06847">
              <w:rPr>
                <w:rStyle w:val="Strong"/>
                <w:b w:val="0"/>
                <w:sz w:val="20"/>
                <w:szCs w:val="20"/>
                <w:lang w:val="nl-NL"/>
              </w:rPr>
              <w:t xml:space="preserve">Dự HN TK công tác Đoàn và phong trào TTN năm 2023 huyện </w:t>
            </w:r>
            <w:r>
              <w:rPr>
                <w:rStyle w:val="Strong"/>
                <w:b w:val="0"/>
                <w:sz w:val="20"/>
                <w:szCs w:val="20"/>
                <w:lang w:val="nl-NL"/>
              </w:rPr>
              <w:t>Hiệp Đức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C06847" w:rsidRDefault="00632429" w:rsidP="009E53C8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Huyện Hiệp Đức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C06847" w:rsidRDefault="009E53C8" w:rsidP="009E53C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C06847" w:rsidRDefault="00BD525D" w:rsidP="009E53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C.Trang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C06847" w:rsidRDefault="009E53C8" w:rsidP="009E53C8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CE3CB9">
        <w:tc>
          <w:tcPr>
            <w:tcW w:w="704" w:type="dxa"/>
            <w:vMerge/>
            <w:vAlign w:val="center"/>
          </w:tcPr>
          <w:p w:rsidR="009E53C8" w:rsidRPr="00C06847" w:rsidRDefault="009E53C8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E53C8" w:rsidRPr="00C06847" w:rsidRDefault="009E53C8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E53C8" w:rsidRPr="00C06847" w:rsidRDefault="00862C83" w:rsidP="009E5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9E53C8" w:rsidRPr="00C06847" w:rsidRDefault="00862C83" w:rsidP="00862C83">
            <w:pPr>
              <w:jc w:val="both"/>
              <w:rPr>
                <w:sz w:val="20"/>
                <w:szCs w:val="20"/>
              </w:rPr>
            </w:pPr>
            <w:r w:rsidRPr="00C06847">
              <w:rPr>
                <w:rStyle w:val="Strong"/>
                <w:b w:val="0"/>
                <w:sz w:val="20"/>
                <w:szCs w:val="20"/>
                <w:lang w:val="nl-NL"/>
              </w:rPr>
              <w:t xml:space="preserve">Dự HN TK công tác Đoàn và phong trào TTN năm 2023 huyện </w:t>
            </w:r>
            <w:r>
              <w:rPr>
                <w:rStyle w:val="Strong"/>
                <w:b w:val="0"/>
                <w:sz w:val="20"/>
                <w:szCs w:val="20"/>
                <w:lang w:val="nl-NL"/>
              </w:rPr>
              <w:t>Bắc Trà My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9E53C8" w:rsidRPr="00C06847" w:rsidRDefault="00A207A1" w:rsidP="009E53C8">
            <w:pPr>
              <w:jc w:val="center"/>
              <w:rPr>
                <w:sz w:val="16"/>
                <w:szCs w:val="20"/>
              </w:rPr>
            </w:pPr>
            <w:r w:rsidRPr="00444253">
              <w:rPr>
                <w:sz w:val="14"/>
                <w:szCs w:val="20"/>
              </w:rPr>
              <w:t>Huyện Bắc Trà My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E53C8" w:rsidRPr="00C06847" w:rsidRDefault="009E53C8" w:rsidP="009E53C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9E53C8" w:rsidRPr="00C06847" w:rsidRDefault="001F3112" w:rsidP="009E53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A.Thành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E53C8" w:rsidRPr="00C06847" w:rsidRDefault="009E53C8" w:rsidP="009E53C8">
            <w:pPr>
              <w:jc w:val="both"/>
              <w:rPr>
                <w:sz w:val="20"/>
                <w:szCs w:val="20"/>
              </w:rPr>
            </w:pPr>
          </w:p>
        </w:tc>
      </w:tr>
      <w:tr w:rsidR="00C06847" w:rsidRPr="00C06847" w:rsidTr="004A6EF7">
        <w:tc>
          <w:tcPr>
            <w:tcW w:w="704" w:type="dxa"/>
            <w:vMerge/>
            <w:vAlign w:val="center"/>
          </w:tcPr>
          <w:p w:rsidR="009E53C8" w:rsidRPr="00C06847" w:rsidRDefault="009E53C8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9E53C8" w:rsidRPr="00C06847" w:rsidRDefault="009E53C8" w:rsidP="009E53C8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9E53C8" w:rsidRPr="00C06847" w:rsidRDefault="00771985" w:rsidP="009E5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9E53C8" w:rsidRPr="00C06847" w:rsidRDefault="00771985" w:rsidP="009E53C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H</w:t>
            </w:r>
            <w:r w:rsidRPr="00771985">
              <w:rPr>
                <w:rStyle w:val="Strong"/>
                <w:b w:val="0"/>
                <w:sz w:val="20"/>
                <w:szCs w:val="20"/>
                <w:lang w:val="nl-NL"/>
              </w:rPr>
              <w:t>ọp Ban Thư ký Hội sinh viên và Đại diện Hội sinh viên, Đoàn các trường Đại họ</w:t>
            </w:r>
            <w:r w:rsidR="00654885">
              <w:rPr>
                <w:rStyle w:val="Strong"/>
                <w:b w:val="0"/>
                <w:sz w:val="20"/>
                <w:szCs w:val="20"/>
                <w:lang w:val="nl-NL"/>
              </w:rPr>
              <w:t>c, C</w:t>
            </w:r>
            <w:r w:rsidRPr="00771985">
              <w:rPr>
                <w:rStyle w:val="Strong"/>
                <w:b w:val="0"/>
                <w:sz w:val="20"/>
                <w:szCs w:val="20"/>
                <w:lang w:val="nl-NL"/>
              </w:rPr>
              <w:t>ao đẳng</w:t>
            </w:r>
            <w:r w:rsidR="00654885">
              <w:rPr>
                <w:rStyle w:val="Strong"/>
                <w:b w:val="0"/>
                <w:sz w:val="20"/>
                <w:szCs w:val="20"/>
                <w:lang w:val="nl-NL"/>
              </w:rPr>
              <w:t xml:space="preserve"> (</w:t>
            </w:r>
            <w:r w:rsidR="00654885" w:rsidRPr="00654885">
              <w:rPr>
                <w:rStyle w:val="Strong"/>
                <w:b w:val="0"/>
                <w:sz w:val="20"/>
                <w:szCs w:val="20"/>
                <w:lang w:val="nl-NL"/>
              </w:rPr>
              <w:t>nội dung chuẩn bị hoạt động ngày truyền thống học sinh, sinh viên</w:t>
            </w:r>
            <w:r w:rsidR="00654885">
              <w:rPr>
                <w:rStyle w:val="Strong"/>
                <w:b w:val="0"/>
                <w:sz w:val="20"/>
                <w:szCs w:val="20"/>
                <w:lang w:val="nl-NL"/>
              </w:rPr>
              <w:t>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E53C8" w:rsidRPr="00C06847" w:rsidRDefault="00771985" w:rsidP="009E53C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E53C8" w:rsidRPr="00C06847" w:rsidRDefault="009E53C8" w:rsidP="009E53C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9E53C8" w:rsidRPr="00C06847" w:rsidRDefault="00EE26A2" w:rsidP="009E53C8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 xml:space="preserve">A.Thường, </w:t>
            </w:r>
            <w:r w:rsidR="007448A3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Ban TTNTH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E53C8" w:rsidRPr="00C06847" w:rsidRDefault="009E53C8" w:rsidP="009E53C8">
            <w:pPr>
              <w:jc w:val="both"/>
              <w:rPr>
                <w:sz w:val="20"/>
                <w:szCs w:val="20"/>
              </w:rPr>
            </w:pPr>
          </w:p>
        </w:tc>
      </w:tr>
      <w:tr w:rsidR="00DF4792" w:rsidRPr="00C06847" w:rsidTr="00C44A4F">
        <w:tc>
          <w:tcPr>
            <w:tcW w:w="704" w:type="dxa"/>
            <w:vMerge/>
            <w:vAlign w:val="center"/>
          </w:tcPr>
          <w:p w:rsidR="00DF4792" w:rsidRPr="00C06847" w:rsidRDefault="00DF4792" w:rsidP="00DF4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DF4792" w:rsidRPr="00C06847" w:rsidRDefault="00DF4792" w:rsidP="00DF4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DF4792" w:rsidRPr="00C06847" w:rsidRDefault="00DF4792" w:rsidP="00DF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DF4792" w:rsidRPr="00C06847" w:rsidRDefault="00DF4792" w:rsidP="00DF4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Thường trực làm việc với Trung tâm Dạy nghề về chương trình công tác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F4792" w:rsidRPr="00C06847" w:rsidRDefault="00DF4792" w:rsidP="00DF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4792" w:rsidRPr="00C06847" w:rsidRDefault="00004073" w:rsidP="00DF47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DF4792" w:rsidRPr="00C06847" w:rsidRDefault="00004073" w:rsidP="009A50D7">
            <w:pPr>
              <w:jc w:val="center"/>
              <w:rPr>
                <w:sz w:val="14"/>
                <w:szCs w:val="14"/>
              </w:rPr>
            </w:pPr>
            <w:r w:rsidRPr="00D75FBC">
              <w:rPr>
                <w:sz w:val="12"/>
                <w:szCs w:val="14"/>
              </w:rPr>
              <w:t>TTD</w:t>
            </w:r>
            <w:r w:rsidR="009A50D7" w:rsidRPr="00D75FBC">
              <w:rPr>
                <w:sz w:val="12"/>
                <w:szCs w:val="14"/>
              </w:rPr>
              <w:t>N</w:t>
            </w:r>
            <w:r w:rsidRPr="00D75FBC">
              <w:rPr>
                <w:sz w:val="12"/>
                <w:szCs w:val="14"/>
              </w:rPr>
              <w:t>, L/đ VP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DF4792" w:rsidRPr="00C06847" w:rsidRDefault="00DF4792" w:rsidP="00DF4792">
            <w:pPr>
              <w:jc w:val="both"/>
              <w:rPr>
                <w:sz w:val="20"/>
                <w:szCs w:val="20"/>
              </w:rPr>
            </w:pPr>
          </w:p>
        </w:tc>
      </w:tr>
      <w:tr w:rsidR="00DF4792" w:rsidRPr="00C06847" w:rsidTr="001D15F7">
        <w:tc>
          <w:tcPr>
            <w:tcW w:w="704" w:type="dxa"/>
            <w:vMerge/>
            <w:vAlign w:val="center"/>
          </w:tcPr>
          <w:p w:rsidR="00DF4792" w:rsidRPr="00C06847" w:rsidRDefault="00DF4792" w:rsidP="00DF4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DF4792" w:rsidRPr="00C06847" w:rsidRDefault="00DF4792" w:rsidP="00DF4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DF4792" w:rsidRPr="00C06847" w:rsidRDefault="00DF4792" w:rsidP="00DF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DF4792" w:rsidRPr="00C06847" w:rsidRDefault="00DF4792" w:rsidP="00DF4792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Họp Ban Chấp hành Chi đoàn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DF4792" w:rsidRPr="00C06847" w:rsidRDefault="00DF4792" w:rsidP="00DF47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DF4792" w:rsidRPr="00C06847" w:rsidRDefault="00DF4792" w:rsidP="00DF479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DF4792" w:rsidRPr="00C06847" w:rsidRDefault="00F3375A" w:rsidP="00DF4792">
            <w:pPr>
              <w:jc w:val="center"/>
              <w:rPr>
                <w:sz w:val="16"/>
                <w:szCs w:val="20"/>
              </w:rPr>
            </w:pPr>
            <w:r w:rsidRPr="00F3375A">
              <w:rPr>
                <w:sz w:val="14"/>
                <w:szCs w:val="20"/>
              </w:rPr>
              <w:t>BCH Chi đoàn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DF4792" w:rsidRPr="00C06847" w:rsidRDefault="00DF4792" w:rsidP="00DF4792">
            <w:pPr>
              <w:jc w:val="both"/>
              <w:rPr>
                <w:sz w:val="20"/>
                <w:szCs w:val="20"/>
              </w:rPr>
            </w:pPr>
          </w:p>
        </w:tc>
      </w:tr>
      <w:tr w:rsidR="00DF4792" w:rsidRPr="00C06847" w:rsidTr="00062C8C">
        <w:tc>
          <w:tcPr>
            <w:tcW w:w="704" w:type="dxa"/>
            <w:vMerge w:val="restart"/>
            <w:vAlign w:val="center"/>
          </w:tcPr>
          <w:p w:rsidR="00DF4792" w:rsidRPr="00C06847" w:rsidRDefault="00DF4792" w:rsidP="00DF4792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TƯ</w:t>
            </w:r>
          </w:p>
          <w:p w:rsidR="00DF4792" w:rsidRPr="00C06847" w:rsidRDefault="00DF4792" w:rsidP="00DF4792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1" w:type="dxa"/>
            <w:vMerge w:val="restart"/>
            <w:vAlign w:val="center"/>
          </w:tcPr>
          <w:p w:rsidR="00DF4792" w:rsidRPr="00C06847" w:rsidRDefault="00DF4792" w:rsidP="00DF4792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DF4792" w:rsidRPr="00C06847" w:rsidRDefault="00DF4792" w:rsidP="00DF4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DF4792" w:rsidRPr="00C06847" w:rsidRDefault="00DF4792" w:rsidP="00DF4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Hội nghị BCH Trung ương Đoàn (03-05/01/2024)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DF4792" w:rsidRPr="00C06847" w:rsidRDefault="00DF4792" w:rsidP="00DF47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Hà Nội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DF4792" w:rsidRPr="00C06847" w:rsidRDefault="00DF4792" w:rsidP="00DF47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DF4792" w:rsidRPr="00C06847" w:rsidRDefault="00DF4792" w:rsidP="00DF4792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DF4792" w:rsidRPr="00C06847" w:rsidRDefault="00DF4792" w:rsidP="00DF4792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6C60B2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4F68FA" w:rsidRDefault="00B94046" w:rsidP="00B94046">
            <w:pPr>
              <w:jc w:val="center"/>
              <w:rPr>
                <w:color w:val="FF0000"/>
                <w:sz w:val="20"/>
                <w:szCs w:val="20"/>
              </w:rPr>
            </w:pPr>
            <w:r w:rsidRPr="004F68FA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4F68FA" w:rsidRDefault="00B94046" w:rsidP="00B94046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4F68FA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họp nghe Sở Giáo dục và Đào tạo báo cáo các nội dung trình kỳ họp thứ 20, HĐND tỉnh khoá X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4F68FA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4F68FA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HT số 2, tầng 2, VP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4F68FA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b/>
                <w:color w:val="FF0000"/>
                <w:sz w:val="16"/>
                <w:szCs w:val="22"/>
                <w:lang w:val="nl-NL"/>
              </w:rPr>
            </w:pPr>
            <w:r w:rsidRPr="004F68FA">
              <w:rPr>
                <w:b w:val="0"/>
                <w:color w:val="FF0000"/>
                <w:sz w:val="16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A907B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B94046" w:rsidRPr="00C06847" w:rsidRDefault="00B94046" w:rsidP="00B94046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6C7CDD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  <w:r w:rsidRPr="00C06847">
              <w:rPr>
                <w:rStyle w:val="Strong"/>
                <w:b w:val="0"/>
                <w:sz w:val="20"/>
                <w:szCs w:val="20"/>
                <w:lang w:val="nl-NL"/>
              </w:rPr>
              <w:t xml:space="preserve">Dự HN TK công tác Đoàn và phong trào TTN năm 2023 huyện </w:t>
            </w:r>
            <w:r>
              <w:rPr>
                <w:rStyle w:val="Strong"/>
                <w:b w:val="0"/>
                <w:sz w:val="20"/>
                <w:szCs w:val="20"/>
                <w:lang w:val="nl-NL"/>
              </w:rPr>
              <w:t>Duy Xuyên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Huyện Duy Xuyên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 w:rsidRPr="00B86781"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C.Phước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C64331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F957C2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E52826">
        <w:tc>
          <w:tcPr>
            <w:tcW w:w="704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NĂM</w:t>
            </w:r>
          </w:p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1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B94046" w:rsidRPr="00C06847" w:rsidRDefault="007F0046" w:rsidP="00B94046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 xml:space="preserve">Dự </w:t>
            </w:r>
            <w:r w:rsidR="00B94046">
              <w:rPr>
                <w:rStyle w:val="Strong"/>
                <w:b w:val="0"/>
                <w:sz w:val="20"/>
                <w:szCs w:val="20"/>
                <w:lang w:val="nl-NL"/>
              </w:rPr>
              <w:t xml:space="preserve">Tổng kết Chi đoàn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94046" w:rsidRPr="00C06847" w:rsidRDefault="004F6377" w:rsidP="00B940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94046" w:rsidRPr="001D28DE" w:rsidRDefault="00B94046" w:rsidP="00B94046">
            <w:pPr>
              <w:jc w:val="center"/>
              <w:rPr>
                <w:sz w:val="10"/>
                <w:szCs w:val="20"/>
              </w:rPr>
            </w:pPr>
            <w:r w:rsidRPr="001D28DE">
              <w:rPr>
                <w:sz w:val="10"/>
                <w:szCs w:val="20"/>
              </w:rPr>
              <w:t>Đoàn viên Chi đoàn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953C44">
        <w:trPr>
          <w:trHeight w:val="210"/>
        </w:trPr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CE3CB9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D44FF8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 w:rsidRPr="00C06847"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C06847">
              <w:rPr>
                <w:rStyle w:val="Strong"/>
                <w:b w:val="0"/>
                <w:sz w:val="20"/>
                <w:szCs w:val="20"/>
                <w:lang w:val="nl-NL"/>
              </w:rPr>
              <w:t xml:space="preserve">Dự HN TK công tác Đoàn </w:t>
            </w:r>
            <w:r>
              <w:rPr>
                <w:rStyle w:val="Strong"/>
                <w:b w:val="0"/>
                <w:sz w:val="20"/>
                <w:szCs w:val="20"/>
                <w:lang w:val="nl-NL"/>
              </w:rPr>
              <w:t>-</w:t>
            </w:r>
            <w:r w:rsidRPr="00C06847">
              <w:rPr>
                <w:rStyle w:val="Strong"/>
                <w:b w:val="0"/>
                <w:sz w:val="20"/>
                <w:szCs w:val="20"/>
                <w:lang w:val="nl-NL"/>
              </w:rPr>
              <w:t xml:space="preserve"> Hội và phong trào TTN năm 2023 huyện Đại Lộc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C06847"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HT MTĐT huyện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616D9D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 w:rsidRPr="00C06847"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C06847">
              <w:rPr>
                <w:rStyle w:val="Strong"/>
                <w:b w:val="0"/>
                <w:sz w:val="20"/>
                <w:szCs w:val="20"/>
                <w:lang w:val="nl-NL"/>
              </w:rPr>
              <w:t xml:space="preserve">Dự HN TK công tác Đoàn và phong trào TTN năm 2023 huyện </w:t>
            </w:r>
            <w:r>
              <w:rPr>
                <w:rStyle w:val="Strong"/>
                <w:b w:val="0"/>
                <w:sz w:val="20"/>
                <w:szCs w:val="20"/>
                <w:lang w:val="nl-NL"/>
              </w:rPr>
              <w:t>Phú Ninh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HT MTTQ huyện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A.Thường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AF4AF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B94046" w:rsidRPr="00C06847" w:rsidRDefault="00B94046" w:rsidP="00B94046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C06847">
              <w:rPr>
                <w:rStyle w:val="Strong"/>
                <w:b w:val="0"/>
                <w:sz w:val="20"/>
                <w:szCs w:val="20"/>
                <w:lang w:val="nl-NL"/>
              </w:rPr>
              <w:t>Dự HN TK công tác Đoàn và phong trào TTN năm 2023 huyệ</w:t>
            </w:r>
            <w:r>
              <w:rPr>
                <w:rStyle w:val="Strong"/>
                <w:b w:val="0"/>
                <w:sz w:val="20"/>
                <w:szCs w:val="20"/>
                <w:lang w:val="nl-NL"/>
              </w:rPr>
              <w:t>n Phước Sơn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HT UBND huyện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CA6EC9">
        <w:tc>
          <w:tcPr>
            <w:tcW w:w="704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SÁU</w:t>
            </w:r>
          </w:p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1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 w:rsidRPr="00C06847">
              <w:rPr>
                <w:sz w:val="20"/>
                <w:szCs w:val="20"/>
              </w:rPr>
              <w:t>7h45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06847">
              <w:rPr>
                <w:rStyle w:val="Strong"/>
                <w:b w:val="0"/>
                <w:sz w:val="18"/>
                <w:szCs w:val="20"/>
                <w:lang w:val="nl-NL"/>
              </w:rPr>
              <w:t>Dự HN TK đánh giá tình hình hoạt động công tác Hội và phong trào phụ nữ năm 2023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C06847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HT Hội LHPN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071E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 w:rsidRPr="00C06847"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06847">
              <w:rPr>
                <w:rStyle w:val="Strong"/>
                <w:b w:val="0"/>
                <w:sz w:val="18"/>
                <w:szCs w:val="20"/>
                <w:lang w:val="nl-NL"/>
              </w:rPr>
              <w:t>Dự HNTK phong trào CBCCVCNLĐ và hoạt động công đoàn năm 2023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046" w:rsidRPr="00C06847" w:rsidRDefault="00B94046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C06847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 xml:space="preserve">HT Báo Quảng Nam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947E09" w:rsidRPr="00C06847" w:rsidTr="003071EC">
        <w:tc>
          <w:tcPr>
            <w:tcW w:w="704" w:type="dxa"/>
            <w:vMerge/>
            <w:vAlign w:val="center"/>
          </w:tcPr>
          <w:p w:rsidR="00947E09" w:rsidRPr="00C06847" w:rsidRDefault="00947E09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47E09" w:rsidRPr="00C06847" w:rsidRDefault="00947E09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47E09" w:rsidRPr="00610E63" w:rsidRDefault="00947E09" w:rsidP="00B94046">
            <w:pPr>
              <w:jc w:val="center"/>
              <w:rPr>
                <w:color w:val="FF0000"/>
                <w:sz w:val="20"/>
                <w:szCs w:val="20"/>
              </w:rPr>
            </w:pPr>
            <w:r w:rsidRPr="00610E63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7E09" w:rsidRPr="00610E63" w:rsidRDefault="00947E09" w:rsidP="00B94046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610E63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HNTK công tác Đoàn và phong trào TTN huyện Quê Sơn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7E09" w:rsidRPr="00610E63" w:rsidRDefault="00947E09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610E63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HT Khối MTĐT huyện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47E09" w:rsidRPr="00610E63" w:rsidRDefault="00947E09" w:rsidP="00B94046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47E09" w:rsidRPr="00610E63" w:rsidRDefault="00947E09" w:rsidP="00B94046">
            <w:pPr>
              <w:jc w:val="center"/>
              <w:rPr>
                <w:color w:val="FF0000"/>
                <w:sz w:val="14"/>
                <w:szCs w:val="20"/>
              </w:rPr>
            </w:pPr>
            <w:r w:rsidRPr="00610E63">
              <w:rPr>
                <w:color w:val="FF0000"/>
                <w:sz w:val="14"/>
                <w:szCs w:val="20"/>
              </w:rPr>
              <w:t>A.A Vũ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47E09" w:rsidRPr="00C06847" w:rsidRDefault="00947E09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D518CE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B94046" w:rsidRPr="006F1B45" w:rsidRDefault="00951C5C" w:rsidP="00B94046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</w:pPr>
            <w:r w:rsidRPr="006F1B45"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B94046" w:rsidRPr="006F1B45" w:rsidRDefault="00951C5C" w:rsidP="00B94046">
            <w:pPr>
              <w:jc w:val="both"/>
              <w:rPr>
                <w:color w:val="FF0000"/>
                <w:sz w:val="20"/>
                <w:szCs w:val="20"/>
              </w:rPr>
            </w:pPr>
            <w:r w:rsidRPr="006F1B45">
              <w:rPr>
                <w:color w:val="FF0000"/>
                <w:sz w:val="20"/>
                <w:szCs w:val="20"/>
              </w:rPr>
              <w:t>Dự HN TK Đảng  bộ Khối CCQ năm 2023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94046" w:rsidRPr="006F1B45" w:rsidRDefault="00951C5C" w:rsidP="00B94046">
            <w:pPr>
              <w:jc w:val="center"/>
              <w:rPr>
                <w:color w:val="FF0000"/>
                <w:sz w:val="14"/>
                <w:szCs w:val="20"/>
              </w:rPr>
            </w:pPr>
            <w:r w:rsidRPr="006F1B45">
              <w:rPr>
                <w:color w:val="FF0000"/>
                <w:sz w:val="14"/>
                <w:szCs w:val="20"/>
              </w:rPr>
              <w:t>HT Đảng uỷ Khối C</w:t>
            </w:r>
            <w:bookmarkStart w:id="0" w:name="_GoBack"/>
            <w:bookmarkEnd w:id="0"/>
            <w:r w:rsidRPr="006F1B45">
              <w:rPr>
                <w:color w:val="FF0000"/>
                <w:sz w:val="14"/>
                <w:szCs w:val="20"/>
              </w:rPr>
              <w:t>CQ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4046" w:rsidRPr="006F1B45" w:rsidRDefault="00951C5C" w:rsidP="00B94046">
            <w:pPr>
              <w:jc w:val="center"/>
              <w:rPr>
                <w:color w:val="FF0000"/>
                <w:sz w:val="20"/>
                <w:szCs w:val="20"/>
              </w:rPr>
            </w:pPr>
            <w:r w:rsidRPr="006F1B45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D34B37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16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BẢY</w:t>
            </w:r>
          </w:p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1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 w:rsidRPr="00C06847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  <w:r w:rsidRPr="00C06847">
              <w:rPr>
                <w:sz w:val="20"/>
                <w:szCs w:val="20"/>
              </w:rPr>
              <w:t>Chương trình Tình nguyện mùa Đông năm 2023- Xuân tình nguyện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 w:rsidRPr="00C06847">
              <w:rPr>
                <w:sz w:val="16"/>
                <w:szCs w:val="20"/>
              </w:rPr>
              <w:t>Xã Trà Tập, huyện Nam Trà My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Các đ/c được p/công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  <w:r w:rsidRPr="00274742">
              <w:rPr>
                <w:sz w:val="20"/>
                <w:szCs w:val="20"/>
              </w:rPr>
              <w:t>Hoạt động kỷ niệm ngày truyền thống học sinh, sinh viên và chào mừng Đại hội Hội sinh viên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TT Hội thảo Đại học Quảng Nam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Các đ/c được p/công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  <w:r w:rsidRPr="00527737">
              <w:rPr>
                <w:sz w:val="20"/>
                <w:szCs w:val="20"/>
              </w:rPr>
              <w:t>Giải thể thao học sinh, sinh viên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  <w:r w:rsidRPr="00B0646A">
              <w:rPr>
                <w:sz w:val="12"/>
                <w:szCs w:val="20"/>
              </w:rPr>
              <w:t>Sân cỏ Đại học Quảng Nam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Các đ/c được p/công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CN</w:t>
            </w:r>
          </w:p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1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  <w:r w:rsidRPr="00C0684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  <w:tr w:rsidR="00B94046" w:rsidRPr="00C06847" w:rsidTr="003519FC">
        <w:tc>
          <w:tcPr>
            <w:tcW w:w="704" w:type="dxa"/>
            <w:vMerge/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B94046" w:rsidRPr="00C06847" w:rsidRDefault="00B94046" w:rsidP="00B94046">
            <w:pPr>
              <w:jc w:val="both"/>
              <w:rPr>
                <w:sz w:val="20"/>
                <w:szCs w:val="20"/>
              </w:rPr>
            </w:pPr>
          </w:p>
        </w:tc>
      </w:tr>
    </w:tbl>
    <w:p w:rsidR="007E6C48" w:rsidRPr="00C06847" w:rsidRDefault="008B1FD2" w:rsidP="00206FBF">
      <w:pPr>
        <w:spacing w:after="0" w:line="240" w:lineRule="auto"/>
        <w:jc w:val="both"/>
        <w:rPr>
          <w:sz w:val="20"/>
        </w:rPr>
      </w:pPr>
      <w:r w:rsidRPr="00C06847">
        <w:rPr>
          <w:i/>
          <w:sz w:val="20"/>
        </w:rPr>
        <w:t>Ghi chú</w:t>
      </w:r>
      <w:r w:rsidR="00E7694D" w:rsidRPr="00C06847">
        <w:rPr>
          <w:i/>
          <w:sz w:val="20"/>
        </w:rPr>
        <w:t xml:space="preserve">:  </w:t>
      </w:r>
      <w:r w:rsidR="007E6C48" w:rsidRPr="00C06847">
        <w:rPr>
          <w:sz w:val="20"/>
        </w:rPr>
        <w:tab/>
      </w:r>
    </w:p>
    <w:sectPr w:rsidR="007E6C48" w:rsidRPr="00C06847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2696"/>
    <w:rsid w:val="00022F22"/>
    <w:rsid w:val="0002361A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6C8"/>
    <w:rsid w:val="000608E9"/>
    <w:rsid w:val="00062B4A"/>
    <w:rsid w:val="00062E92"/>
    <w:rsid w:val="000655D7"/>
    <w:rsid w:val="000658DE"/>
    <w:rsid w:val="00065F9E"/>
    <w:rsid w:val="00066029"/>
    <w:rsid w:val="00067DD4"/>
    <w:rsid w:val="00070094"/>
    <w:rsid w:val="000718D2"/>
    <w:rsid w:val="00074810"/>
    <w:rsid w:val="000805B4"/>
    <w:rsid w:val="000818D3"/>
    <w:rsid w:val="00081BC7"/>
    <w:rsid w:val="00084904"/>
    <w:rsid w:val="00084C9A"/>
    <w:rsid w:val="00085A1F"/>
    <w:rsid w:val="0009081D"/>
    <w:rsid w:val="000916E1"/>
    <w:rsid w:val="00092B24"/>
    <w:rsid w:val="0009367C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31A"/>
    <w:rsid w:val="000B0B99"/>
    <w:rsid w:val="000B1B75"/>
    <w:rsid w:val="000B3749"/>
    <w:rsid w:val="000B4233"/>
    <w:rsid w:val="000B5191"/>
    <w:rsid w:val="000B7D9E"/>
    <w:rsid w:val="000C0EA1"/>
    <w:rsid w:val="000C2479"/>
    <w:rsid w:val="000C432F"/>
    <w:rsid w:val="000C45B8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53D9"/>
    <w:rsid w:val="000D73EC"/>
    <w:rsid w:val="000E16AA"/>
    <w:rsid w:val="000E2376"/>
    <w:rsid w:val="000E26DC"/>
    <w:rsid w:val="000E41B8"/>
    <w:rsid w:val="000E50D8"/>
    <w:rsid w:val="000E74D0"/>
    <w:rsid w:val="000F0C63"/>
    <w:rsid w:val="000F7A7E"/>
    <w:rsid w:val="0010258B"/>
    <w:rsid w:val="00103717"/>
    <w:rsid w:val="0010505E"/>
    <w:rsid w:val="00105CB2"/>
    <w:rsid w:val="00106CC1"/>
    <w:rsid w:val="00107CAC"/>
    <w:rsid w:val="00107D17"/>
    <w:rsid w:val="001100C3"/>
    <w:rsid w:val="001109C3"/>
    <w:rsid w:val="001151EC"/>
    <w:rsid w:val="00116360"/>
    <w:rsid w:val="0011663E"/>
    <w:rsid w:val="0011691F"/>
    <w:rsid w:val="00117D77"/>
    <w:rsid w:val="00117EC6"/>
    <w:rsid w:val="00120F64"/>
    <w:rsid w:val="00122F85"/>
    <w:rsid w:val="00123F0A"/>
    <w:rsid w:val="0012412B"/>
    <w:rsid w:val="001263BF"/>
    <w:rsid w:val="00130015"/>
    <w:rsid w:val="001326D1"/>
    <w:rsid w:val="001360F8"/>
    <w:rsid w:val="0013677E"/>
    <w:rsid w:val="001375E2"/>
    <w:rsid w:val="00140008"/>
    <w:rsid w:val="001420B7"/>
    <w:rsid w:val="00143930"/>
    <w:rsid w:val="00145B4C"/>
    <w:rsid w:val="00146FBE"/>
    <w:rsid w:val="00147A9A"/>
    <w:rsid w:val="00147BFC"/>
    <w:rsid w:val="00151C1E"/>
    <w:rsid w:val="00152DE7"/>
    <w:rsid w:val="001530A8"/>
    <w:rsid w:val="00160313"/>
    <w:rsid w:val="0016085A"/>
    <w:rsid w:val="00160BDF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81A8A"/>
    <w:rsid w:val="00185499"/>
    <w:rsid w:val="00186271"/>
    <w:rsid w:val="00187CDB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FD5"/>
    <w:rsid w:val="001A7C5F"/>
    <w:rsid w:val="001A7F42"/>
    <w:rsid w:val="001B099A"/>
    <w:rsid w:val="001B1088"/>
    <w:rsid w:val="001B2BEA"/>
    <w:rsid w:val="001C1571"/>
    <w:rsid w:val="001C747F"/>
    <w:rsid w:val="001D159D"/>
    <w:rsid w:val="001D1948"/>
    <w:rsid w:val="001D28DE"/>
    <w:rsid w:val="001D57F1"/>
    <w:rsid w:val="001D66BF"/>
    <w:rsid w:val="001D7747"/>
    <w:rsid w:val="001E01A6"/>
    <w:rsid w:val="001E1971"/>
    <w:rsid w:val="001E28CD"/>
    <w:rsid w:val="001E3D8E"/>
    <w:rsid w:val="001E4083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3DB"/>
    <w:rsid w:val="001F5945"/>
    <w:rsid w:val="001F772E"/>
    <w:rsid w:val="0020161A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78AE"/>
    <w:rsid w:val="00220DBE"/>
    <w:rsid w:val="0022314C"/>
    <w:rsid w:val="0022317F"/>
    <w:rsid w:val="00223692"/>
    <w:rsid w:val="002255F9"/>
    <w:rsid w:val="0022670C"/>
    <w:rsid w:val="00226C21"/>
    <w:rsid w:val="00227AB0"/>
    <w:rsid w:val="00230C78"/>
    <w:rsid w:val="00230D22"/>
    <w:rsid w:val="00231575"/>
    <w:rsid w:val="002356ED"/>
    <w:rsid w:val="00236510"/>
    <w:rsid w:val="00237294"/>
    <w:rsid w:val="0024016D"/>
    <w:rsid w:val="002420C7"/>
    <w:rsid w:val="00243474"/>
    <w:rsid w:val="002472FE"/>
    <w:rsid w:val="00247AFE"/>
    <w:rsid w:val="00250BE0"/>
    <w:rsid w:val="002518E1"/>
    <w:rsid w:val="00251925"/>
    <w:rsid w:val="00252EE2"/>
    <w:rsid w:val="00253E48"/>
    <w:rsid w:val="00255ECF"/>
    <w:rsid w:val="0025724B"/>
    <w:rsid w:val="0026275F"/>
    <w:rsid w:val="00263C22"/>
    <w:rsid w:val="00265D54"/>
    <w:rsid w:val="00267AF0"/>
    <w:rsid w:val="002700A4"/>
    <w:rsid w:val="00272F7B"/>
    <w:rsid w:val="00273151"/>
    <w:rsid w:val="00273FF0"/>
    <w:rsid w:val="00274742"/>
    <w:rsid w:val="00274CA4"/>
    <w:rsid w:val="00274E5B"/>
    <w:rsid w:val="00277DA5"/>
    <w:rsid w:val="0028135D"/>
    <w:rsid w:val="002854D9"/>
    <w:rsid w:val="002872C9"/>
    <w:rsid w:val="00287497"/>
    <w:rsid w:val="002902A3"/>
    <w:rsid w:val="00292AA4"/>
    <w:rsid w:val="00292AD8"/>
    <w:rsid w:val="002933B7"/>
    <w:rsid w:val="002943E7"/>
    <w:rsid w:val="00297D18"/>
    <w:rsid w:val="002A4EB6"/>
    <w:rsid w:val="002A79B8"/>
    <w:rsid w:val="002B150A"/>
    <w:rsid w:val="002B3C11"/>
    <w:rsid w:val="002B4ACC"/>
    <w:rsid w:val="002B4EAC"/>
    <w:rsid w:val="002B57FC"/>
    <w:rsid w:val="002B5C8B"/>
    <w:rsid w:val="002B6D75"/>
    <w:rsid w:val="002C3B7C"/>
    <w:rsid w:val="002C3C2B"/>
    <w:rsid w:val="002C61DF"/>
    <w:rsid w:val="002C6E6B"/>
    <w:rsid w:val="002C773A"/>
    <w:rsid w:val="002D2AD9"/>
    <w:rsid w:val="002E09AE"/>
    <w:rsid w:val="002E0AAD"/>
    <w:rsid w:val="002E16CD"/>
    <w:rsid w:val="002E191B"/>
    <w:rsid w:val="002E4510"/>
    <w:rsid w:val="002E5D15"/>
    <w:rsid w:val="002E5D28"/>
    <w:rsid w:val="002F00EE"/>
    <w:rsid w:val="002F1155"/>
    <w:rsid w:val="002F2609"/>
    <w:rsid w:val="002F3CC3"/>
    <w:rsid w:val="002F63FB"/>
    <w:rsid w:val="002F65CA"/>
    <w:rsid w:val="002F69B4"/>
    <w:rsid w:val="002F778A"/>
    <w:rsid w:val="00300640"/>
    <w:rsid w:val="00301750"/>
    <w:rsid w:val="00305543"/>
    <w:rsid w:val="003057C0"/>
    <w:rsid w:val="0030584C"/>
    <w:rsid w:val="0030612A"/>
    <w:rsid w:val="00306550"/>
    <w:rsid w:val="00306F68"/>
    <w:rsid w:val="00314826"/>
    <w:rsid w:val="00315410"/>
    <w:rsid w:val="003178F6"/>
    <w:rsid w:val="0032090F"/>
    <w:rsid w:val="00321B48"/>
    <w:rsid w:val="00323109"/>
    <w:rsid w:val="003236B4"/>
    <w:rsid w:val="00323B38"/>
    <w:rsid w:val="00325639"/>
    <w:rsid w:val="003258EC"/>
    <w:rsid w:val="00325DB1"/>
    <w:rsid w:val="00326216"/>
    <w:rsid w:val="003267D9"/>
    <w:rsid w:val="003276F4"/>
    <w:rsid w:val="00334713"/>
    <w:rsid w:val="003349AF"/>
    <w:rsid w:val="00335D49"/>
    <w:rsid w:val="0034040B"/>
    <w:rsid w:val="00343F3E"/>
    <w:rsid w:val="00344BA9"/>
    <w:rsid w:val="003461A6"/>
    <w:rsid w:val="003519FC"/>
    <w:rsid w:val="00351A0F"/>
    <w:rsid w:val="00351A91"/>
    <w:rsid w:val="00351AC2"/>
    <w:rsid w:val="00351C5C"/>
    <w:rsid w:val="003573B5"/>
    <w:rsid w:val="00364B3D"/>
    <w:rsid w:val="00365581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2476"/>
    <w:rsid w:val="00394476"/>
    <w:rsid w:val="00394F57"/>
    <w:rsid w:val="00397276"/>
    <w:rsid w:val="003A59E1"/>
    <w:rsid w:val="003A66AC"/>
    <w:rsid w:val="003A6D48"/>
    <w:rsid w:val="003A7CD6"/>
    <w:rsid w:val="003B14F6"/>
    <w:rsid w:val="003B5E28"/>
    <w:rsid w:val="003C0EEC"/>
    <w:rsid w:val="003C10E8"/>
    <w:rsid w:val="003C1A10"/>
    <w:rsid w:val="003C1FBE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6789"/>
    <w:rsid w:val="003D6F41"/>
    <w:rsid w:val="003E60F3"/>
    <w:rsid w:val="003F0E76"/>
    <w:rsid w:val="003F24C2"/>
    <w:rsid w:val="003F76DD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30459"/>
    <w:rsid w:val="0043049D"/>
    <w:rsid w:val="00431F0D"/>
    <w:rsid w:val="00432E5B"/>
    <w:rsid w:val="00434DAC"/>
    <w:rsid w:val="0043611E"/>
    <w:rsid w:val="00436D4C"/>
    <w:rsid w:val="00441D8D"/>
    <w:rsid w:val="00444253"/>
    <w:rsid w:val="00445587"/>
    <w:rsid w:val="00445B84"/>
    <w:rsid w:val="00447E84"/>
    <w:rsid w:val="004538FC"/>
    <w:rsid w:val="0045690A"/>
    <w:rsid w:val="00457C8D"/>
    <w:rsid w:val="00462F93"/>
    <w:rsid w:val="0046372F"/>
    <w:rsid w:val="00463EAB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ED8"/>
    <w:rsid w:val="00485D61"/>
    <w:rsid w:val="00486290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984"/>
    <w:rsid w:val="004A4376"/>
    <w:rsid w:val="004A4DDF"/>
    <w:rsid w:val="004B033E"/>
    <w:rsid w:val="004B0A37"/>
    <w:rsid w:val="004B2113"/>
    <w:rsid w:val="004B3932"/>
    <w:rsid w:val="004B4231"/>
    <w:rsid w:val="004B4890"/>
    <w:rsid w:val="004B4A58"/>
    <w:rsid w:val="004B55DF"/>
    <w:rsid w:val="004B63F4"/>
    <w:rsid w:val="004C29AB"/>
    <w:rsid w:val="004C2F7C"/>
    <w:rsid w:val="004C7984"/>
    <w:rsid w:val="004D020C"/>
    <w:rsid w:val="004D2028"/>
    <w:rsid w:val="004D43A7"/>
    <w:rsid w:val="004D61C4"/>
    <w:rsid w:val="004D79BE"/>
    <w:rsid w:val="004E0172"/>
    <w:rsid w:val="004E1ADC"/>
    <w:rsid w:val="004E30A6"/>
    <w:rsid w:val="004E5521"/>
    <w:rsid w:val="004E6287"/>
    <w:rsid w:val="004E7859"/>
    <w:rsid w:val="004E79A6"/>
    <w:rsid w:val="004F08E4"/>
    <w:rsid w:val="004F0E9B"/>
    <w:rsid w:val="004F1DC7"/>
    <w:rsid w:val="004F5A6A"/>
    <w:rsid w:val="004F60F0"/>
    <w:rsid w:val="004F62D1"/>
    <w:rsid w:val="004F6377"/>
    <w:rsid w:val="004F68FA"/>
    <w:rsid w:val="004F7E4C"/>
    <w:rsid w:val="00500D69"/>
    <w:rsid w:val="005018B6"/>
    <w:rsid w:val="005021A3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713E"/>
    <w:rsid w:val="00517FBD"/>
    <w:rsid w:val="0052017A"/>
    <w:rsid w:val="00520336"/>
    <w:rsid w:val="005229D8"/>
    <w:rsid w:val="0052378B"/>
    <w:rsid w:val="005241CE"/>
    <w:rsid w:val="00524CBB"/>
    <w:rsid w:val="00524D80"/>
    <w:rsid w:val="00527737"/>
    <w:rsid w:val="00532DA9"/>
    <w:rsid w:val="005340CF"/>
    <w:rsid w:val="005350F6"/>
    <w:rsid w:val="005360F6"/>
    <w:rsid w:val="00536C6C"/>
    <w:rsid w:val="00537EF7"/>
    <w:rsid w:val="005406E2"/>
    <w:rsid w:val="0054172D"/>
    <w:rsid w:val="0054600C"/>
    <w:rsid w:val="00546063"/>
    <w:rsid w:val="005470F0"/>
    <w:rsid w:val="005472E9"/>
    <w:rsid w:val="00550062"/>
    <w:rsid w:val="00550C2B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53A5"/>
    <w:rsid w:val="00565D7A"/>
    <w:rsid w:val="00566268"/>
    <w:rsid w:val="0057140E"/>
    <w:rsid w:val="005727E2"/>
    <w:rsid w:val="00572EAD"/>
    <w:rsid w:val="00573349"/>
    <w:rsid w:val="00573BD5"/>
    <w:rsid w:val="005770D7"/>
    <w:rsid w:val="00582477"/>
    <w:rsid w:val="00584461"/>
    <w:rsid w:val="00586CC2"/>
    <w:rsid w:val="00587460"/>
    <w:rsid w:val="00591E2E"/>
    <w:rsid w:val="00592AAC"/>
    <w:rsid w:val="00592C5B"/>
    <w:rsid w:val="005946C0"/>
    <w:rsid w:val="005A017D"/>
    <w:rsid w:val="005A034C"/>
    <w:rsid w:val="005A148D"/>
    <w:rsid w:val="005A1EEB"/>
    <w:rsid w:val="005A4F19"/>
    <w:rsid w:val="005A5F70"/>
    <w:rsid w:val="005A6203"/>
    <w:rsid w:val="005A6FFE"/>
    <w:rsid w:val="005B124E"/>
    <w:rsid w:val="005B1833"/>
    <w:rsid w:val="005B505B"/>
    <w:rsid w:val="005C0813"/>
    <w:rsid w:val="005C0986"/>
    <w:rsid w:val="005C4CEA"/>
    <w:rsid w:val="005C5A8F"/>
    <w:rsid w:val="005C6F03"/>
    <w:rsid w:val="005C70E7"/>
    <w:rsid w:val="005C7C6E"/>
    <w:rsid w:val="005D0431"/>
    <w:rsid w:val="005D0BE9"/>
    <w:rsid w:val="005D0F2C"/>
    <w:rsid w:val="005D2683"/>
    <w:rsid w:val="005D3996"/>
    <w:rsid w:val="005D70C0"/>
    <w:rsid w:val="005D7364"/>
    <w:rsid w:val="005D782E"/>
    <w:rsid w:val="005E0BB6"/>
    <w:rsid w:val="005E3158"/>
    <w:rsid w:val="005E3776"/>
    <w:rsid w:val="005E56CE"/>
    <w:rsid w:val="005E6828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0E63"/>
    <w:rsid w:val="0061139D"/>
    <w:rsid w:val="00611EAA"/>
    <w:rsid w:val="00617F12"/>
    <w:rsid w:val="0062027B"/>
    <w:rsid w:val="00620BD3"/>
    <w:rsid w:val="00620CAA"/>
    <w:rsid w:val="0062172F"/>
    <w:rsid w:val="006234C8"/>
    <w:rsid w:val="00624E00"/>
    <w:rsid w:val="00624E1D"/>
    <w:rsid w:val="00626582"/>
    <w:rsid w:val="00627849"/>
    <w:rsid w:val="006307C5"/>
    <w:rsid w:val="006311B4"/>
    <w:rsid w:val="00632429"/>
    <w:rsid w:val="006345A3"/>
    <w:rsid w:val="006374F8"/>
    <w:rsid w:val="00640D88"/>
    <w:rsid w:val="0064235A"/>
    <w:rsid w:val="00643E2F"/>
    <w:rsid w:val="00644437"/>
    <w:rsid w:val="0064477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1AEE"/>
    <w:rsid w:val="00663C24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B44"/>
    <w:rsid w:val="00691F2D"/>
    <w:rsid w:val="00692C6F"/>
    <w:rsid w:val="006941DC"/>
    <w:rsid w:val="00694811"/>
    <w:rsid w:val="00695769"/>
    <w:rsid w:val="0069674D"/>
    <w:rsid w:val="00697CE5"/>
    <w:rsid w:val="006A3C0F"/>
    <w:rsid w:val="006A4E1F"/>
    <w:rsid w:val="006A5032"/>
    <w:rsid w:val="006A69E2"/>
    <w:rsid w:val="006B0678"/>
    <w:rsid w:val="006B1AE6"/>
    <w:rsid w:val="006B1BF8"/>
    <w:rsid w:val="006B62F1"/>
    <w:rsid w:val="006B6FC1"/>
    <w:rsid w:val="006B7E61"/>
    <w:rsid w:val="006C19C7"/>
    <w:rsid w:val="006C5CF6"/>
    <w:rsid w:val="006C72F2"/>
    <w:rsid w:val="006C7A08"/>
    <w:rsid w:val="006D519E"/>
    <w:rsid w:val="006D602B"/>
    <w:rsid w:val="006D6A5C"/>
    <w:rsid w:val="006D710B"/>
    <w:rsid w:val="006D72AE"/>
    <w:rsid w:val="006E3C99"/>
    <w:rsid w:val="006E45D8"/>
    <w:rsid w:val="006E4C65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A95"/>
    <w:rsid w:val="0070026A"/>
    <w:rsid w:val="0070088E"/>
    <w:rsid w:val="00703F1E"/>
    <w:rsid w:val="007059E7"/>
    <w:rsid w:val="00705DF0"/>
    <w:rsid w:val="00710EC9"/>
    <w:rsid w:val="0071256C"/>
    <w:rsid w:val="00712E91"/>
    <w:rsid w:val="00712E9A"/>
    <w:rsid w:val="00713237"/>
    <w:rsid w:val="00714A68"/>
    <w:rsid w:val="007164A7"/>
    <w:rsid w:val="007164DB"/>
    <w:rsid w:val="00721056"/>
    <w:rsid w:val="00721CF4"/>
    <w:rsid w:val="00721E93"/>
    <w:rsid w:val="00723477"/>
    <w:rsid w:val="00725D94"/>
    <w:rsid w:val="00726778"/>
    <w:rsid w:val="00726819"/>
    <w:rsid w:val="00726DA7"/>
    <w:rsid w:val="007305D1"/>
    <w:rsid w:val="00736FD4"/>
    <w:rsid w:val="00737C9B"/>
    <w:rsid w:val="00740B01"/>
    <w:rsid w:val="00740B1F"/>
    <w:rsid w:val="007414C0"/>
    <w:rsid w:val="0074258C"/>
    <w:rsid w:val="0074435C"/>
    <w:rsid w:val="0074442F"/>
    <w:rsid w:val="007448A3"/>
    <w:rsid w:val="00745CEF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C0A"/>
    <w:rsid w:val="00775ABA"/>
    <w:rsid w:val="007768A3"/>
    <w:rsid w:val="00776B1F"/>
    <w:rsid w:val="00777C14"/>
    <w:rsid w:val="00777DF5"/>
    <w:rsid w:val="007825A5"/>
    <w:rsid w:val="00782892"/>
    <w:rsid w:val="007830D2"/>
    <w:rsid w:val="007839C6"/>
    <w:rsid w:val="00785519"/>
    <w:rsid w:val="0079089D"/>
    <w:rsid w:val="00791EB3"/>
    <w:rsid w:val="00792837"/>
    <w:rsid w:val="00792B29"/>
    <w:rsid w:val="00797721"/>
    <w:rsid w:val="0079793F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C0D"/>
    <w:rsid w:val="007C3258"/>
    <w:rsid w:val="007C3CCE"/>
    <w:rsid w:val="007C400D"/>
    <w:rsid w:val="007C5D43"/>
    <w:rsid w:val="007C5F0A"/>
    <w:rsid w:val="007C5FEB"/>
    <w:rsid w:val="007C712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691"/>
    <w:rsid w:val="007E3CE2"/>
    <w:rsid w:val="007E52C8"/>
    <w:rsid w:val="007E6C48"/>
    <w:rsid w:val="007E7BF6"/>
    <w:rsid w:val="007F0046"/>
    <w:rsid w:val="007F105B"/>
    <w:rsid w:val="007F4ECC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432D"/>
    <w:rsid w:val="00814342"/>
    <w:rsid w:val="00814DB4"/>
    <w:rsid w:val="00815E0C"/>
    <w:rsid w:val="008160A0"/>
    <w:rsid w:val="00816D79"/>
    <w:rsid w:val="00820BFB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2826"/>
    <w:rsid w:val="00832CFE"/>
    <w:rsid w:val="008337A2"/>
    <w:rsid w:val="00834866"/>
    <w:rsid w:val="00837F30"/>
    <w:rsid w:val="00840F25"/>
    <w:rsid w:val="00843A4B"/>
    <w:rsid w:val="008443B2"/>
    <w:rsid w:val="00845C2A"/>
    <w:rsid w:val="008461D5"/>
    <w:rsid w:val="00846FD5"/>
    <w:rsid w:val="00850008"/>
    <w:rsid w:val="00850C0F"/>
    <w:rsid w:val="00850D9D"/>
    <w:rsid w:val="008518A2"/>
    <w:rsid w:val="0086033F"/>
    <w:rsid w:val="00860C59"/>
    <w:rsid w:val="0086174F"/>
    <w:rsid w:val="00862C83"/>
    <w:rsid w:val="00862FBE"/>
    <w:rsid w:val="008633F5"/>
    <w:rsid w:val="00863F5D"/>
    <w:rsid w:val="008658AC"/>
    <w:rsid w:val="00866712"/>
    <w:rsid w:val="0087307E"/>
    <w:rsid w:val="00877B48"/>
    <w:rsid w:val="008806AE"/>
    <w:rsid w:val="00882DC9"/>
    <w:rsid w:val="00883784"/>
    <w:rsid w:val="00883B46"/>
    <w:rsid w:val="00884455"/>
    <w:rsid w:val="00886604"/>
    <w:rsid w:val="00891478"/>
    <w:rsid w:val="00892B8F"/>
    <w:rsid w:val="00893E3B"/>
    <w:rsid w:val="00894716"/>
    <w:rsid w:val="00895CA8"/>
    <w:rsid w:val="008A2F63"/>
    <w:rsid w:val="008A4F50"/>
    <w:rsid w:val="008A61F2"/>
    <w:rsid w:val="008A7BBC"/>
    <w:rsid w:val="008A7DDA"/>
    <w:rsid w:val="008B1FD2"/>
    <w:rsid w:val="008B2F2C"/>
    <w:rsid w:val="008B3589"/>
    <w:rsid w:val="008B53D7"/>
    <w:rsid w:val="008B5F2C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D0CB1"/>
    <w:rsid w:val="008D2FA3"/>
    <w:rsid w:val="008D7368"/>
    <w:rsid w:val="008E2B48"/>
    <w:rsid w:val="008E349D"/>
    <w:rsid w:val="008E448C"/>
    <w:rsid w:val="008E618E"/>
    <w:rsid w:val="008E7260"/>
    <w:rsid w:val="008F5C84"/>
    <w:rsid w:val="008F696A"/>
    <w:rsid w:val="008F76C1"/>
    <w:rsid w:val="00900529"/>
    <w:rsid w:val="009005E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8B0"/>
    <w:rsid w:val="00915D2C"/>
    <w:rsid w:val="009163CF"/>
    <w:rsid w:val="00917AB3"/>
    <w:rsid w:val="00917C3F"/>
    <w:rsid w:val="00920325"/>
    <w:rsid w:val="00920E2A"/>
    <w:rsid w:val="009210E7"/>
    <w:rsid w:val="009225FF"/>
    <w:rsid w:val="009249A0"/>
    <w:rsid w:val="009270A8"/>
    <w:rsid w:val="009312F5"/>
    <w:rsid w:val="00932AF9"/>
    <w:rsid w:val="00934667"/>
    <w:rsid w:val="00937129"/>
    <w:rsid w:val="0094082C"/>
    <w:rsid w:val="00941086"/>
    <w:rsid w:val="0094143B"/>
    <w:rsid w:val="00944102"/>
    <w:rsid w:val="00946B66"/>
    <w:rsid w:val="00947125"/>
    <w:rsid w:val="00947E09"/>
    <w:rsid w:val="00951C5C"/>
    <w:rsid w:val="0095248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496"/>
    <w:rsid w:val="00967738"/>
    <w:rsid w:val="00967B18"/>
    <w:rsid w:val="00967C12"/>
    <w:rsid w:val="0097153D"/>
    <w:rsid w:val="00971AC4"/>
    <w:rsid w:val="009735A1"/>
    <w:rsid w:val="00973D8D"/>
    <w:rsid w:val="00981AA7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77AA"/>
    <w:rsid w:val="009978F6"/>
    <w:rsid w:val="00997BEF"/>
    <w:rsid w:val="009A0A32"/>
    <w:rsid w:val="009A142D"/>
    <w:rsid w:val="009A1B0D"/>
    <w:rsid w:val="009A213E"/>
    <w:rsid w:val="009A48A0"/>
    <w:rsid w:val="009A50D7"/>
    <w:rsid w:val="009A5AE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20EB"/>
    <w:rsid w:val="009C3F65"/>
    <w:rsid w:val="009D0ACE"/>
    <w:rsid w:val="009D0E33"/>
    <w:rsid w:val="009D14B7"/>
    <w:rsid w:val="009D4ACE"/>
    <w:rsid w:val="009D5EE5"/>
    <w:rsid w:val="009D6206"/>
    <w:rsid w:val="009E0155"/>
    <w:rsid w:val="009E121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549D"/>
    <w:rsid w:val="00A0611A"/>
    <w:rsid w:val="00A068AD"/>
    <w:rsid w:val="00A07EE7"/>
    <w:rsid w:val="00A10646"/>
    <w:rsid w:val="00A11029"/>
    <w:rsid w:val="00A11E40"/>
    <w:rsid w:val="00A13816"/>
    <w:rsid w:val="00A14608"/>
    <w:rsid w:val="00A14F1D"/>
    <w:rsid w:val="00A154EE"/>
    <w:rsid w:val="00A16F73"/>
    <w:rsid w:val="00A207A1"/>
    <w:rsid w:val="00A21138"/>
    <w:rsid w:val="00A22E42"/>
    <w:rsid w:val="00A25161"/>
    <w:rsid w:val="00A25AD0"/>
    <w:rsid w:val="00A264CC"/>
    <w:rsid w:val="00A274C0"/>
    <w:rsid w:val="00A31E98"/>
    <w:rsid w:val="00A32828"/>
    <w:rsid w:val="00A344E6"/>
    <w:rsid w:val="00A35A9F"/>
    <w:rsid w:val="00A361DE"/>
    <w:rsid w:val="00A42B7D"/>
    <w:rsid w:val="00A43E4A"/>
    <w:rsid w:val="00A45188"/>
    <w:rsid w:val="00A47876"/>
    <w:rsid w:val="00A52597"/>
    <w:rsid w:val="00A5293D"/>
    <w:rsid w:val="00A53758"/>
    <w:rsid w:val="00A54025"/>
    <w:rsid w:val="00A54684"/>
    <w:rsid w:val="00A54EFD"/>
    <w:rsid w:val="00A55F72"/>
    <w:rsid w:val="00A57BDC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59AA"/>
    <w:rsid w:val="00A95A46"/>
    <w:rsid w:val="00AA400E"/>
    <w:rsid w:val="00AA44CB"/>
    <w:rsid w:val="00AA476F"/>
    <w:rsid w:val="00AA55AF"/>
    <w:rsid w:val="00AA5B4F"/>
    <w:rsid w:val="00AA6B7A"/>
    <w:rsid w:val="00AA78F1"/>
    <w:rsid w:val="00AA7D3B"/>
    <w:rsid w:val="00AB081F"/>
    <w:rsid w:val="00AB0DAE"/>
    <w:rsid w:val="00AB1E94"/>
    <w:rsid w:val="00AB314B"/>
    <w:rsid w:val="00AB426F"/>
    <w:rsid w:val="00AB4869"/>
    <w:rsid w:val="00AB58E5"/>
    <w:rsid w:val="00AB6833"/>
    <w:rsid w:val="00AC028F"/>
    <w:rsid w:val="00AC1C6B"/>
    <w:rsid w:val="00AC2124"/>
    <w:rsid w:val="00AC539D"/>
    <w:rsid w:val="00AC76C0"/>
    <w:rsid w:val="00AC7E1E"/>
    <w:rsid w:val="00AD0AC4"/>
    <w:rsid w:val="00AD3AE0"/>
    <w:rsid w:val="00AD4FB6"/>
    <w:rsid w:val="00AD5BF8"/>
    <w:rsid w:val="00AD6130"/>
    <w:rsid w:val="00AD61C6"/>
    <w:rsid w:val="00AD7213"/>
    <w:rsid w:val="00AD7B27"/>
    <w:rsid w:val="00AE189A"/>
    <w:rsid w:val="00AE1E6B"/>
    <w:rsid w:val="00AE2A8B"/>
    <w:rsid w:val="00AE4BDD"/>
    <w:rsid w:val="00AE5D93"/>
    <w:rsid w:val="00AF0427"/>
    <w:rsid w:val="00AF314C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204F0"/>
    <w:rsid w:val="00B21782"/>
    <w:rsid w:val="00B22FAB"/>
    <w:rsid w:val="00B2432F"/>
    <w:rsid w:val="00B24F63"/>
    <w:rsid w:val="00B25BCA"/>
    <w:rsid w:val="00B26550"/>
    <w:rsid w:val="00B27029"/>
    <w:rsid w:val="00B2797C"/>
    <w:rsid w:val="00B31EC3"/>
    <w:rsid w:val="00B328C4"/>
    <w:rsid w:val="00B3293C"/>
    <w:rsid w:val="00B33CFB"/>
    <w:rsid w:val="00B3567E"/>
    <w:rsid w:val="00B35C8F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5371"/>
    <w:rsid w:val="00B805B9"/>
    <w:rsid w:val="00B814CE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5FD9"/>
    <w:rsid w:val="00BA65B2"/>
    <w:rsid w:val="00BA7FD2"/>
    <w:rsid w:val="00BB4226"/>
    <w:rsid w:val="00BB60EF"/>
    <w:rsid w:val="00BB69DC"/>
    <w:rsid w:val="00BB79D5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11A6"/>
    <w:rsid w:val="00BF2022"/>
    <w:rsid w:val="00BF3A2B"/>
    <w:rsid w:val="00BF7581"/>
    <w:rsid w:val="00C00967"/>
    <w:rsid w:val="00C01744"/>
    <w:rsid w:val="00C06847"/>
    <w:rsid w:val="00C06ADF"/>
    <w:rsid w:val="00C07BC3"/>
    <w:rsid w:val="00C12FD9"/>
    <w:rsid w:val="00C13AA3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1450"/>
    <w:rsid w:val="00C32C68"/>
    <w:rsid w:val="00C33335"/>
    <w:rsid w:val="00C3388A"/>
    <w:rsid w:val="00C338C4"/>
    <w:rsid w:val="00C36282"/>
    <w:rsid w:val="00C3656A"/>
    <w:rsid w:val="00C37DA3"/>
    <w:rsid w:val="00C40475"/>
    <w:rsid w:val="00C4250F"/>
    <w:rsid w:val="00C428BE"/>
    <w:rsid w:val="00C4391C"/>
    <w:rsid w:val="00C4470B"/>
    <w:rsid w:val="00C4744C"/>
    <w:rsid w:val="00C50311"/>
    <w:rsid w:val="00C516BC"/>
    <w:rsid w:val="00C516D2"/>
    <w:rsid w:val="00C51BFB"/>
    <w:rsid w:val="00C54233"/>
    <w:rsid w:val="00C544B6"/>
    <w:rsid w:val="00C56119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3499"/>
    <w:rsid w:val="00C73FCE"/>
    <w:rsid w:val="00C77F3D"/>
    <w:rsid w:val="00C80E33"/>
    <w:rsid w:val="00C815C3"/>
    <w:rsid w:val="00C81652"/>
    <w:rsid w:val="00C82094"/>
    <w:rsid w:val="00C83A7F"/>
    <w:rsid w:val="00C841FE"/>
    <w:rsid w:val="00C842A1"/>
    <w:rsid w:val="00C858B5"/>
    <w:rsid w:val="00C859DB"/>
    <w:rsid w:val="00C85CC1"/>
    <w:rsid w:val="00C86E40"/>
    <w:rsid w:val="00C90269"/>
    <w:rsid w:val="00C90758"/>
    <w:rsid w:val="00C91BBE"/>
    <w:rsid w:val="00C93879"/>
    <w:rsid w:val="00C949B5"/>
    <w:rsid w:val="00C94DCC"/>
    <w:rsid w:val="00C95F92"/>
    <w:rsid w:val="00C97D6E"/>
    <w:rsid w:val="00CA0807"/>
    <w:rsid w:val="00CA09DA"/>
    <w:rsid w:val="00CA1B4E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60C1"/>
    <w:rsid w:val="00CE0423"/>
    <w:rsid w:val="00CE1838"/>
    <w:rsid w:val="00CE1E62"/>
    <w:rsid w:val="00CE24F1"/>
    <w:rsid w:val="00CE3455"/>
    <w:rsid w:val="00CE3CB9"/>
    <w:rsid w:val="00CE655F"/>
    <w:rsid w:val="00CF0C83"/>
    <w:rsid w:val="00CF12AB"/>
    <w:rsid w:val="00CF1F21"/>
    <w:rsid w:val="00CF2213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6ED8"/>
    <w:rsid w:val="00D1012A"/>
    <w:rsid w:val="00D1036C"/>
    <w:rsid w:val="00D10DF5"/>
    <w:rsid w:val="00D11167"/>
    <w:rsid w:val="00D12AF2"/>
    <w:rsid w:val="00D1450A"/>
    <w:rsid w:val="00D14D61"/>
    <w:rsid w:val="00D16A3C"/>
    <w:rsid w:val="00D16DC4"/>
    <w:rsid w:val="00D20500"/>
    <w:rsid w:val="00D23562"/>
    <w:rsid w:val="00D25E35"/>
    <w:rsid w:val="00D3040B"/>
    <w:rsid w:val="00D31CD7"/>
    <w:rsid w:val="00D323B0"/>
    <w:rsid w:val="00D32EAD"/>
    <w:rsid w:val="00D332E0"/>
    <w:rsid w:val="00D34CCC"/>
    <w:rsid w:val="00D35CC8"/>
    <w:rsid w:val="00D36CD4"/>
    <w:rsid w:val="00D37510"/>
    <w:rsid w:val="00D37EC2"/>
    <w:rsid w:val="00D40AC0"/>
    <w:rsid w:val="00D4280D"/>
    <w:rsid w:val="00D428F0"/>
    <w:rsid w:val="00D43536"/>
    <w:rsid w:val="00D43B55"/>
    <w:rsid w:val="00D47671"/>
    <w:rsid w:val="00D47EDF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5FBC"/>
    <w:rsid w:val="00D760CF"/>
    <w:rsid w:val="00D809EF"/>
    <w:rsid w:val="00D81E75"/>
    <w:rsid w:val="00D832EB"/>
    <w:rsid w:val="00D8477B"/>
    <w:rsid w:val="00D9078C"/>
    <w:rsid w:val="00D90C34"/>
    <w:rsid w:val="00D91DBE"/>
    <w:rsid w:val="00D95492"/>
    <w:rsid w:val="00DA1340"/>
    <w:rsid w:val="00DA2C30"/>
    <w:rsid w:val="00DA3CC1"/>
    <w:rsid w:val="00DA5064"/>
    <w:rsid w:val="00DA6B81"/>
    <w:rsid w:val="00DA79D8"/>
    <w:rsid w:val="00DB2549"/>
    <w:rsid w:val="00DB2C8E"/>
    <w:rsid w:val="00DB34BA"/>
    <w:rsid w:val="00DB3BB6"/>
    <w:rsid w:val="00DB4E60"/>
    <w:rsid w:val="00DB7B1B"/>
    <w:rsid w:val="00DC0DF3"/>
    <w:rsid w:val="00DC1D28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38C6"/>
    <w:rsid w:val="00DD3C35"/>
    <w:rsid w:val="00DD4C14"/>
    <w:rsid w:val="00DD7FB1"/>
    <w:rsid w:val="00DE02EB"/>
    <w:rsid w:val="00DE2B5D"/>
    <w:rsid w:val="00DE3392"/>
    <w:rsid w:val="00DE46BD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7017"/>
    <w:rsid w:val="00E11BA8"/>
    <w:rsid w:val="00E13A62"/>
    <w:rsid w:val="00E14DF3"/>
    <w:rsid w:val="00E15237"/>
    <w:rsid w:val="00E15A3D"/>
    <w:rsid w:val="00E16A7F"/>
    <w:rsid w:val="00E171B5"/>
    <w:rsid w:val="00E17A4B"/>
    <w:rsid w:val="00E17B52"/>
    <w:rsid w:val="00E20B64"/>
    <w:rsid w:val="00E22689"/>
    <w:rsid w:val="00E23DC8"/>
    <w:rsid w:val="00E25133"/>
    <w:rsid w:val="00E265D7"/>
    <w:rsid w:val="00E30133"/>
    <w:rsid w:val="00E30B5F"/>
    <w:rsid w:val="00E323C4"/>
    <w:rsid w:val="00E32D20"/>
    <w:rsid w:val="00E35C35"/>
    <w:rsid w:val="00E366ED"/>
    <w:rsid w:val="00E37307"/>
    <w:rsid w:val="00E37AF2"/>
    <w:rsid w:val="00E404F3"/>
    <w:rsid w:val="00E4077C"/>
    <w:rsid w:val="00E41111"/>
    <w:rsid w:val="00E43DEC"/>
    <w:rsid w:val="00E45535"/>
    <w:rsid w:val="00E4641C"/>
    <w:rsid w:val="00E46848"/>
    <w:rsid w:val="00E50444"/>
    <w:rsid w:val="00E514D6"/>
    <w:rsid w:val="00E545C5"/>
    <w:rsid w:val="00E549F5"/>
    <w:rsid w:val="00E55B73"/>
    <w:rsid w:val="00E6017E"/>
    <w:rsid w:val="00E61065"/>
    <w:rsid w:val="00E61394"/>
    <w:rsid w:val="00E62885"/>
    <w:rsid w:val="00E64A99"/>
    <w:rsid w:val="00E67877"/>
    <w:rsid w:val="00E711D7"/>
    <w:rsid w:val="00E7182B"/>
    <w:rsid w:val="00E72356"/>
    <w:rsid w:val="00E7398F"/>
    <w:rsid w:val="00E7451B"/>
    <w:rsid w:val="00E7452C"/>
    <w:rsid w:val="00E74544"/>
    <w:rsid w:val="00E74A58"/>
    <w:rsid w:val="00E74DE0"/>
    <w:rsid w:val="00E7694D"/>
    <w:rsid w:val="00E772F5"/>
    <w:rsid w:val="00E77DDE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52B8"/>
    <w:rsid w:val="00E952BA"/>
    <w:rsid w:val="00E96148"/>
    <w:rsid w:val="00E961D5"/>
    <w:rsid w:val="00E96A8C"/>
    <w:rsid w:val="00E976FC"/>
    <w:rsid w:val="00E97E1D"/>
    <w:rsid w:val="00EA32A3"/>
    <w:rsid w:val="00EA474E"/>
    <w:rsid w:val="00EA5959"/>
    <w:rsid w:val="00EA623F"/>
    <w:rsid w:val="00EB2451"/>
    <w:rsid w:val="00EB49B6"/>
    <w:rsid w:val="00EB4BB0"/>
    <w:rsid w:val="00EB572D"/>
    <w:rsid w:val="00EB60EE"/>
    <w:rsid w:val="00EB6B4F"/>
    <w:rsid w:val="00EC1D70"/>
    <w:rsid w:val="00EC2419"/>
    <w:rsid w:val="00EC38B2"/>
    <w:rsid w:val="00EC683B"/>
    <w:rsid w:val="00ED02BA"/>
    <w:rsid w:val="00ED0F46"/>
    <w:rsid w:val="00ED3640"/>
    <w:rsid w:val="00ED45E0"/>
    <w:rsid w:val="00ED6C89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526D"/>
    <w:rsid w:val="00EF5B2F"/>
    <w:rsid w:val="00F00184"/>
    <w:rsid w:val="00F050F5"/>
    <w:rsid w:val="00F054CD"/>
    <w:rsid w:val="00F079F2"/>
    <w:rsid w:val="00F07A0B"/>
    <w:rsid w:val="00F1172C"/>
    <w:rsid w:val="00F13A45"/>
    <w:rsid w:val="00F16428"/>
    <w:rsid w:val="00F168AA"/>
    <w:rsid w:val="00F2025F"/>
    <w:rsid w:val="00F20B1F"/>
    <w:rsid w:val="00F21B71"/>
    <w:rsid w:val="00F234A2"/>
    <w:rsid w:val="00F23BAD"/>
    <w:rsid w:val="00F24251"/>
    <w:rsid w:val="00F25ECD"/>
    <w:rsid w:val="00F25F4C"/>
    <w:rsid w:val="00F26BA9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3277"/>
    <w:rsid w:val="00F537C4"/>
    <w:rsid w:val="00F542A8"/>
    <w:rsid w:val="00F5525E"/>
    <w:rsid w:val="00F55ED2"/>
    <w:rsid w:val="00F572D7"/>
    <w:rsid w:val="00F61F11"/>
    <w:rsid w:val="00F61F8E"/>
    <w:rsid w:val="00F627A4"/>
    <w:rsid w:val="00F63391"/>
    <w:rsid w:val="00F63809"/>
    <w:rsid w:val="00F653EE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5A3A"/>
    <w:rsid w:val="00FA69D7"/>
    <w:rsid w:val="00FA762D"/>
    <w:rsid w:val="00FB00B1"/>
    <w:rsid w:val="00FB0F24"/>
    <w:rsid w:val="00FB0FDD"/>
    <w:rsid w:val="00FB52B9"/>
    <w:rsid w:val="00FB6978"/>
    <w:rsid w:val="00FC01A6"/>
    <w:rsid w:val="00FC09CD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330A"/>
    <w:rsid w:val="00FE3AAB"/>
    <w:rsid w:val="00FE410C"/>
    <w:rsid w:val="00FE6A8B"/>
    <w:rsid w:val="00FE6AAC"/>
    <w:rsid w:val="00FE7C15"/>
    <w:rsid w:val="00FF2281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B486-7474-43C7-8F76-2A4BFC08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71</cp:revision>
  <cp:lastPrinted>2023-12-29T08:57:00Z</cp:lastPrinted>
  <dcterms:created xsi:type="dcterms:W3CDTF">2023-12-29T01:13:00Z</dcterms:created>
  <dcterms:modified xsi:type="dcterms:W3CDTF">2024-01-05T01:38:00Z</dcterms:modified>
</cp:coreProperties>
</file>